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/>
  <w:body>
    <w:p w:rsidR="007873B6" w:rsidRDefault="007873B6" w:rsidP="007873B6">
      <w:pPr>
        <w:spacing w:before="65"/>
        <w:ind w:left="43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C45811"/>
          <w:sz w:val="24"/>
        </w:rPr>
        <w:t>РЕКОМЕНДАЦИИ РОДИТЕЛЯМ</w:t>
      </w:r>
      <w:r>
        <w:rPr>
          <w:rFonts w:ascii="Arial" w:hAnsi="Arial"/>
          <w:b/>
          <w:color w:val="C45811"/>
          <w:spacing w:val="-8"/>
          <w:sz w:val="24"/>
        </w:rPr>
        <w:t xml:space="preserve"> </w:t>
      </w:r>
      <w:r>
        <w:rPr>
          <w:rFonts w:ascii="Arial" w:hAnsi="Arial"/>
          <w:b/>
          <w:color w:val="C45811"/>
          <w:sz w:val="24"/>
        </w:rPr>
        <w:t>ПО</w:t>
      </w:r>
      <w:r>
        <w:rPr>
          <w:rFonts w:ascii="Arial" w:hAnsi="Arial"/>
          <w:b/>
          <w:color w:val="C45811"/>
          <w:spacing w:val="-6"/>
          <w:sz w:val="24"/>
        </w:rPr>
        <w:t xml:space="preserve"> </w:t>
      </w:r>
      <w:r>
        <w:rPr>
          <w:rFonts w:ascii="Arial" w:hAnsi="Arial"/>
          <w:b/>
          <w:color w:val="C45811"/>
          <w:sz w:val="24"/>
        </w:rPr>
        <w:t>ПРОФИЛАКТИКЕ</w:t>
      </w:r>
      <w:r>
        <w:rPr>
          <w:rFonts w:ascii="Arial" w:hAnsi="Arial"/>
          <w:b/>
          <w:color w:val="C45811"/>
          <w:spacing w:val="-2"/>
          <w:sz w:val="24"/>
        </w:rPr>
        <w:t xml:space="preserve"> БУЛЛИНГА</w:t>
      </w:r>
    </w:p>
    <w:p w:rsidR="007873B6" w:rsidRDefault="007873B6" w:rsidP="007873B6">
      <w:pPr>
        <w:ind w:left="435" w:right="1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C45811"/>
          <w:sz w:val="24"/>
        </w:rPr>
        <w:t>«ЧТО</w:t>
      </w:r>
      <w:r>
        <w:rPr>
          <w:rFonts w:ascii="Arial" w:hAnsi="Arial"/>
          <w:b/>
          <w:color w:val="C45811"/>
          <w:spacing w:val="-4"/>
          <w:sz w:val="24"/>
        </w:rPr>
        <w:t xml:space="preserve"> </w:t>
      </w:r>
      <w:proofErr w:type="gramStart"/>
      <w:r>
        <w:rPr>
          <w:rFonts w:ascii="Arial" w:hAnsi="Arial"/>
          <w:b/>
          <w:color w:val="C45811"/>
          <w:sz w:val="24"/>
        </w:rPr>
        <w:t>ДЕЛАТЬ</w:t>
      </w:r>
      <w:r>
        <w:rPr>
          <w:rFonts w:ascii="Arial" w:hAnsi="Arial"/>
          <w:b/>
          <w:color w:val="C45811"/>
          <w:spacing w:val="-2"/>
          <w:sz w:val="24"/>
        </w:rPr>
        <w:t xml:space="preserve"> </w:t>
      </w:r>
      <w:r>
        <w:rPr>
          <w:rFonts w:ascii="Arial" w:hAnsi="Arial"/>
          <w:b/>
          <w:color w:val="C45811"/>
          <w:sz w:val="24"/>
        </w:rPr>
        <w:t>ЕСЛИ ВАШ</w:t>
      </w:r>
      <w:r>
        <w:rPr>
          <w:rFonts w:ascii="Arial" w:hAnsi="Arial"/>
          <w:b/>
          <w:color w:val="C45811"/>
          <w:spacing w:val="-6"/>
          <w:sz w:val="24"/>
        </w:rPr>
        <w:t xml:space="preserve"> </w:t>
      </w:r>
      <w:r>
        <w:rPr>
          <w:rFonts w:ascii="Arial" w:hAnsi="Arial"/>
          <w:b/>
          <w:color w:val="C45811"/>
          <w:sz w:val="24"/>
        </w:rPr>
        <w:t>РЕБЕНОК</w:t>
      </w:r>
      <w:r>
        <w:rPr>
          <w:rFonts w:ascii="Arial" w:hAnsi="Arial"/>
          <w:b/>
          <w:color w:val="C45811"/>
          <w:spacing w:val="-2"/>
          <w:sz w:val="24"/>
        </w:rPr>
        <w:t xml:space="preserve"> ВОВЛЕЧЕН</w:t>
      </w:r>
      <w:proofErr w:type="gramEnd"/>
      <w:r>
        <w:rPr>
          <w:rFonts w:ascii="Arial" w:hAnsi="Arial"/>
          <w:b/>
          <w:color w:val="C45811"/>
          <w:spacing w:val="-2"/>
          <w:sz w:val="24"/>
        </w:rPr>
        <w:t>?»</w:t>
      </w:r>
    </w:p>
    <w:p w:rsidR="007873B6" w:rsidRDefault="007873B6" w:rsidP="007873B6">
      <w:pPr>
        <w:pStyle w:val="a3"/>
        <w:ind w:left="0" w:firstLine="0"/>
        <w:jc w:val="left"/>
        <w:rPr>
          <w:rFonts w:ascii="Arial"/>
          <w:b/>
        </w:rPr>
      </w:pPr>
    </w:p>
    <w:p w:rsidR="007873B6" w:rsidRDefault="007873B6" w:rsidP="007873B6">
      <w:pPr>
        <w:ind w:left="5959" w:firstLine="45"/>
        <w:rPr>
          <w:rFonts w:ascii="Arial" w:hAnsi="Arial"/>
          <w:b/>
          <w:sz w:val="24"/>
        </w:rPr>
      </w:pPr>
    </w:p>
    <w:p w:rsidR="007873B6" w:rsidRDefault="007873B6" w:rsidP="007873B6">
      <w:pPr>
        <w:pStyle w:val="a3"/>
        <w:ind w:left="0" w:firstLine="0"/>
        <w:jc w:val="left"/>
        <w:rPr>
          <w:rFonts w:ascii="Arial"/>
          <w:b/>
        </w:rPr>
      </w:pPr>
    </w:p>
    <w:p w:rsidR="007873B6" w:rsidRDefault="00CE2D4A" w:rsidP="00CE2D4A">
      <w:pPr>
        <w:pStyle w:val="a3"/>
        <w:tabs>
          <w:tab w:val="left" w:pos="6193"/>
          <w:tab w:val="left" w:pos="8493"/>
        </w:tabs>
        <w:ind w:left="4394" w:right="105"/>
      </w:pPr>
      <w:r>
        <w:rPr>
          <w:rFonts w:ascii="Arial" w:hAnsi="Arial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CFA4C57" wp14:editId="694F79BF">
            <wp:simplePos x="0" y="0"/>
            <wp:positionH relativeFrom="column">
              <wp:posOffset>70485</wp:posOffset>
            </wp:positionH>
            <wp:positionV relativeFrom="paragraph">
              <wp:posOffset>40005</wp:posOffset>
            </wp:positionV>
            <wp:extent cx="2388235" cy="14535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145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B6">
        <w:rPr>
          <w:rFonts w:ascii="Arial" w:hAnsi="Arial"/>
          <w:b/>
          <w:color w:val="C45811"/>
        </w:rPr>
        <w:t xml:space="preserve">ТРАВЛЯ («БУЛЛИНГ») </w:t>
      </w:r>
      <w:r w:rsidR="007873B6">
        <w:rPr>
          <w:w w:val="140"/>
        </w:rPr>
        <w:t xml:space="preserve">— </w:t>
      </w:r>
      <w:r w:rsidR="007873B6">
        <w:t>одна из наиболее актуальных</w:t>
      </w:r>
      <w:r w:rsidR="007873B6">
        <w:rPr>
          <w:spacing w:val="-16"/>
        </w:rPr>
        <w:t xml:space="preserve"> </w:t>
      </w:r>
      <w:r w:rsidR="007873B6">
        <w:t>и</w:t>
      </w:r>
      <w:r w:rsidR="007873B6">
        <w:rPr>
          <w:spacing w:val="-16"/>
        </w:rPr>
        <w:t xml:space="preserve"> </w:t>
      </w:r>
      <w:r w:rsidR="007873B6">
        <w:t>распространенных</w:t>
      </w:r>
      <w:r w:rsidR="007873B6">
        <w:rPr>
          <w:spacing w:val="-16"/>
        </w:rPr>
        <w:t xml:space="preserve"> </w:t>
      </w:r>
      <w:r w:rsidR="007873B6">
        <w:t>проблем</w:t>
      </w:r>
      <w:r w:rsidR="007873B6">
        <w:rPr>
          <w:spacing w:val="-16"/>
        </w:rPr>
        <w:t xml:space="preserve"> </w:t>
      </w:r>
      <w:r w:rsidR="007873B6">
        <w:t>в</w:t>
      </w:r>
      <w:r w:rsidR="007873B6">
        <w:rPr>
          <w:spacing w:val="-16"/>
        </w:rPr>
        <w:t xml:space="preserve"> </w:t>
      </w:r>
      <w:r w:rsidR="007873B6">
        <w:t>школах</w:t>
      </w:r>
      <w:r w:rsidR="007873B6">
        <w:rPr>
          <w:spacing w:val="-16"/>
        </w:rPr>
        <w:t xml:space="preserve"> </w:t>
      </w:r>
      <w:r w:rsidR="007873B6">
        <w:t xml:space="preserve">и в детских коллективах, которая порождает многочисленные деструктивные явления и последствия: приводит к распространению и усилению агрессии и насилия в группе и в школе, </w:t>
      </w:r>
      <w:r w:rsidR="007873B6">
        <w:rPr>
          <w:spacing w:val="-2"/>
        </w:rPr>
        <w:t>снижению</w:t>
      </w:r>
      <w:r>
        <w:rPr>
          <w:spacing w:val="-2"/>
        </w:rPr>
        <w:t xml:space="preserve"> </w:t>
      </w:r>
      <w:bookmarkStart w:id="0" w:name="_GoBack"/>
      <w:bookmarkEnd w:id="0"/>
      <w:r w:rsidR="007873B6">
        <w:rPr>
          <w:spacing w:val="-2"/>
        </w:rPr>
        <w:t>успеваемости,</w:t>
      </w:r>
      <w:r w:rsidR="007873B6">
        <w:tab/>
      </w:r>
      <w:r w:rsidR="007873B6">
        <w:rPr>
          <w:spacing w:val="-2"/>
        </w:rPr>
        <w:t xml:space="preserve">эмоциональным </w:t>
      </w:r>
      <w:r w:rsidR="007873B6">
        <w:t xml:space="preserve">проблемам </w:t>
      </w:r>
      <w:r w:rsidR="007873B6">
        <w:rPr>
          <w:w w:val="140"/>
        </w:rPr>
        <w:t xml:space="preserve">— </w:t>
      </w:r>
      <w:r w:rsidR="007873B6">
        <w:t>повышению риска тревожного и депрессивного расстройств.</w:t>
      </w:r>
    </w:p>
    <w:p w:rsidR="007873B6" w:rsidRDefault="007873B6" w:rsidP="007873B6">
      <w:pPr>
        <w:pStyle w:val="a3"/>
        <w:spacing w:before="261" w:line="244" w:lineRule="auto"/>
        <w:ind w:right="105"/>
      </w:pPr>
      <w:r>
        <w:rPr>
          <w:rFonts w:ascii="Arial" w:hAnsi="Arial"/>
          <w:b/>
          <w:color w:val="C45811"/>
        </w:rPr>
        <w:t>ТРАВЛЯ/БУЛЛИНГ</w:t>
      </w:r>
      <w:r>
        <w:rPr>
          <w:rFonts w:ascii="Arial" w:hAnsi="Arial"/>
          <w:b/>
          <w:color w:val="C45811"/>
          <w:spacing w:val="-17"/>
        </w:rPr>
        <w:t xml:space="preserve"> </w:t>
      </w:r>
      <w:r>
        <w:rPr>
          <w:rFonts w:ascii="Arial" w:hAnsi="Arial"/>
          <w:b/>
          <w:color w:val="C45811"/>
        </w:rPr>
        <w:t>(ОТ</w:t>
      </w:r>
      <w:r>
        <w:rPr>
          <w:rFonts w:ascii="Arial" w:hAnsi="Arial"/>
          <w:b/>
          <w:color w:val="C45811"/>
          <w:spacing w:val="-13"/>
        </w:rPr>
        <w:t xml:space="preserve"> </w:t>
      </w:r>
      <w:r>
        <w:rPr>
          <w:rFonts w:ascii="Arial" w:hAnsi="Arial"/>
          <w:b/>
          <w:color w:val="C45811"/>
        </w:rPr>
        <w:t>АНГЛ.</w:t>
      </w:r>
      <w:r>
        <w:rPr>
          <w:rFonts w:ascii="Arial" w:hAnsi="Arial"/>
          <w:b/>
          <w:color w:val="C45811"/>
          <w:spacing w:val="-11"/>
        </w:rPr>
        <w:t xml:space="preserve"> </w:t>
      </w:r>
      <w:r>
        <w:rPr>
          <w:rFonts w:ascii="Arial" w:hAnsi="Arial"/>
          <w:b/>
          <w:color w:val="C45811"/>
        </w:rPr>
        <w:t>BULLYING</w:t>
      </w:r>
      <w:r>
        <w:t>)</w:t>
      </w:r>
      <w:r>
        <w:rPr>
          <w:spacing w:val="-9"/>
        </w:rPr>
        <w:t xml:space="preserve"> </w:t>
      </w:r>
      <w:r>
        <w:rPr>
          <w:w w:val="140"/>
        </w:rPr>
        <w:t>—</w:t>
      </w:r>
      <w:r>
        <w:rPr>
          <w:spacing w:val="-23"/>
          <w:w w:val="140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особый</w:t>
      </w:r>
      <w:r>
        <w:rPr>
          <w:spacing w:val="-7"/>
        </w:rPr>
        <w:t xml:space="preserve"> </w:t>
      </w:r>
      <w:r>
        <w:t>вид</w:t>
      </w:r>
      <w:r>
        <w:rPr>
          <w:spacing w:val="-9"/>
        </w:rPr>
        <w:t xml:space="preserve"> </w:t>
      </w:r>
      <w:r>
        <w:t>насилия,</w:t>
      </w:r>
      <w:r>
        <w:rPr>
          <w:spacing w:val="-8"/>
        </w:rPr>
        <w:t xml:space="preserve"> </w:t>
      </w:r>
      <w:r>
        <w:t>проявляющийся в виде агрессивного преследования одного из членов коллектива со стороны остальных членов коллектива (или его части), отличающийся систематичностью и регулярностью.</w:t>
      </w:r>
    </w:p>
    <w:p w:rsidR="007873B6" w:rsidRDefault="007873B6" w:rsidP="007873B6">
      <w:pPr>
        <w:pStyle w:val="a3"/>
        <w:spacing w:before="1"/>
        <w:ind w:left="0" w:firstLine="0"/>
        <w:jc w:val="left"/>
      </w:pPr>
    </w:p>
    <w:p w:rsidR="007873B6" w:rsidRDefault="007873B6" w:rsidP="007873B6">
      <w:pPr>
        <w:pStyle w:val="a3"/>
        <w:spacing w:before="1" w:line="244" w:lineRule="auto"/>
        <w:ind w:right="103"/>
      </w:pPr>
      <w:r>
        <w:t xml:space="preserve">Трудно отличить </w:t>
      </w:r>
      <w:proofErr w:type="spellStart"/>
      <w:r>
        <w:t>буллинг</w:t>
      </w:r>
      <w:proofErr w:type="spellEnd"/>
      <w:r>
        <w:t xml:space="preserve"> от конфликта или единичной драки, поэтому иногда происходит подмена понятий: родители принимают синяк или царапину за </w:t>
      </w:r>
      <w:proofErr w:type="spellStart"/>
      <w:r>
        <w:t>буллинг</w:t>
      </w:r>
      <w:proofErr w:type="spellEnd"/>
      <w:r>
        <w:t xml:space="preserve"> или, наоборот, даже самые явные признаки оставляют без внимания и оставляют для </w:t>
      </w:r>
      <w:proofErr w:type="spellStart"/>
      <w:r>
        <w:t>саморазрешения</w:t>
      </w:r>
      <w:proofErr w:type="spellEnd"/>
      <w:r>
        <w:t xml:space="preserve"> детские стычки.</w:t>
      </w:r>
    </w:p>
    <w:p w:rsidR="007873B6" w:rsidRDefault="007873B6" w:rsidP="007873B6">
      <w:pPr>
        <w:ind w:left="112" w:right="108" w:firstLine="427"/>
        <w:jc w:val="both"/>
        <w:rPr>
          <w:rFonts w:ascii="Arial" w:hAnsi="Arial"/>
          <w:i/>
          <w:sz w:val="24"/>
        </w:rPr>
      </w:pPr>
      <w:r>
        <w:rPr>
          <w:sz w:val="24"/>
        </w:rPr>
        <w:t xml:space="preserve">Основные признаки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: </w:t>
      </w:r>
      <w:r>
        <w:rPr>
          <w:rFonts w:ascii="Arial" w:hAnsi="Arial"/>
          <w:i/>
          <w:sz w:val="24"/>
        </w:rPr>
        <w:t>намеренность, повторяемость и неравенство сил (дисбаланс власти в отношениях участников).</w:t>
      </w:r>
    </w:p>
    <w:p w:rsidR="007873B6" w:rsidRDefault="007873B6" w:rsidP="007873B6">
      <w:pPr>
        <w:pStyle w:val="1"/>
        <w:spacing w:before="131"/>
        <w:ind w:left="2073" w:right="1646"/>
      </w:pPr>
      <w:r>
        <w:rPr>
          <w:color w:val="C45811"/>
        </w:rPr>
        <w:t>ФАКТОРЫ,</w:t>
      </w:r>
      <w:r>
        <w:rPr>
          <w:color w:val="C45811"/>
          <w:spacing w:val="-13"/>
        </w:rPr>
        <w:t xml:space="preserve"> </w:t>
      </w:r>
      <w:r>
        <w:rPr>
          <w:color w:val="C45811"/>
        </w:rPr>
        <w:t>ПОВЫШАЮЩИЕ</w:t>
      </w:r>
      <w:r>
        <w:rPr>
          <w:color w:val="C45811"/>
          <w:spacing w:val="-13"/>
        </w:rPr>
        <w:t xml:space="preserve"> </w:t>
      </w:r>
      <w:r>
        <w:rPr>
          <w:color w:val="C45811"/>
        </w:rPr>
        <w:t>РИСК</w:t>
      </w:r>
      <w:r>
        <w:rPr>
          <w:color w:val="C45811"/>
          <w:spacing w:val="-14"/>
        </w:rPr>
        <w:t xml:space="preserve"> </w:t>
      </w:r>
      <w:r>
        <w:rPr>
          <w:color w:val="C45811"/>
        </w:rPr>
        <w:t>РАСПРОСТРАНЕНИЯ ТРАВЛИ В ШКОЛЬНОЙ СРЕДЕ</w:t>
      </w:r>
    </w:p>
    <w:p w:rsidR="007873B6" w:rsidRDefault="007873B6" w:rsidP="007873B6">
      <w:pPr>
        <w:pStyle w:val="a5"/>
        <w:numPr>
          <w:ilvl w:val="0"/>
          <w:numId w:val="3"/>
        </w:numPr>
        <w:tabs>
          <w:tab w:val="left" w:pos="689"/>
        </w:tabs>
        <w:spacing w:before="140"/>
        <w:ind w:left="689" w:hanging="150"/>
        <w:rPr>
          <w:sz w:val="24"/>
        </w:rPr>
      </w:pPr>
      <w:r>
        <w:rPr>
          <w:sz w:val="24"/>
        </w:rPr>
        <w:t>Заниженная</w:t>
      </w:r>
      <w:r>
        <w:rPr>
          <w:spacing w:val="-16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притупленное</w:t>
      </w:r>
      <w:r>
        <w:rPr>
          <w:spacing w:val="-1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самосохранения</w:t>
      </w:r>
      <w:r>
        <w:rPr>
          <w:spacing w:val="-16"/>
          <w:sz w:val="24"/>
        </w:rPr>
        <w:t xml:space="preserve"> </w:t>
      </w:r>
      <w:r>
        <w:rPr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ребенка</w:t>
      </w:r>
    </w:p>
    <w:p w:rsidR="007873B6" w:rsidRDefault="007873B6" w:rsidP="007873B6">
      <w:pPr>
        <w:pStyle w:val="a5"/>
        <w:numPr>
          <w:ilvl w:val="0"/>
          <w:numId w:val="3"/>
        </w:numPr>
        <w:tabs>
          <w:tab w:val="left" w:pos="766"/>
        </w:tabs>
        <w:spacing w:before="5" w:line="244" w:lineRule="auto"/>
        <w:ind w:right="111" w:firstLine="427"/>
        <w:rPr>
          <w:sz w:val="24"/>
        </w:rPr>
      </w:pPr>
      <w:r>
        <w:rPr>
          <w:sz w:val="24"/>
        </w:rPr>
        <w:t>Личностные характеристики учащегося (агрессивность, высокая импульсивность; сложности контроля собственных эмоций и т.д.)</w:t>
      </w:r>
    </w:p>
    <w:p w:rsidR="007873B6" w:rsidRDefault="007873B6" w:rsidP="007873B6">
      <w:pPr>
        <w:pStyle w:val="a5"/>
        <w:numPr>
          <w:ilvl w:val="0"/>
          <w:numId w:val="3"/>
        </w:numPr>
        <w:tabs>
          <w:tab w:val="left" w:pos="788"/>
        </w:tabs>
        <w:spacing w:line="244" w:lineRule="auto"/>
        <w:ind w:right="111" w:firstLine="427"/>
        <w:rPr>
          <w:sz w:val="24"/>
        </w:rPr>
      </w:pPr>
      <w:r>
        <w:rPr>
          <w:sz w:val="24"/>
        </w:rPr>
        <w:t>Неумение выстраивать контакты с другими детьми, основанные на дружбе и сотрудничестве (бывает, что при помощи постоянного проявления силы некоторые дети пытаются дружить с другими)</w:t>
      </w:r>
    </w:p>
    <w:p w:rsidR="007873B6" w:rsidRDefault="007873B6" w:rsidP="007873B6">
      <w:pPr>
        <w:pStyle w:val="a5"/>
        <w:numPr>
          <w:ilvl w:val="0"/>
          <w:numId w:val="3"/>
        </w:numPr>
        <w:tabs>
          <w:tab w:val="left" w:pos="691"/>
        </w:tabs>
        <w:spacing w:line="244" w:lineRule="auto"/>
        <w:ind w:right="104" w:firstLine="427"/>
        <w:rPr>
          <w:sz w:val="24"/>
        </w:rPr>
      </w:pP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доминировать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другими,</w:t>
      </w:r>
      <w:r>
        <w:rPr>
          <w:spacing w:val="-2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поддерживать</w:t>
      </w:r>
    </w:p>
    <w:p w:rsidR="007873B6" w:rsidRDefault="007873B6" w:rsidP="007873B6">
      <w:pPr>
        <w:pStyle w:val="a5"/>
        <w:numPr>
          <w:ilvl w:val="0"/>
          <w:numId w:val="3"/>
        </w:numPr>
        <w:tabs>
          <w:tab w:val="left" w:pos="824"/>
        </w:tabs>
        <w:spacing w:line="244" w:lineRule="auto"/>
        <w:ind w:right="103" w:firstLine="427"/>
        <w:rPr>
          <w:sz w:val="24"/>
        </w:rPr>
      </w:pPr>
      <w:r>
        <w:rPr>
          <w:sz w:val="24"/>
        </w:rPr>
        <w:t>Опыт пребывания в ситуациях, когда близкие люди жестко демонстрируют собственную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тем,</w:t>
      </w:r>
      <w:r>
        <w:rPr>
          <w:spacing w:val="-9"/>
          <w:sz w:val="24"/>
        </w:rPr>
        <w:t xml:space="preserve"> </w:t>
      </w:r>
      <w:r>
        <w:rPr>
          <w:sz w:val="24"/>
        </w:rPr>
        <w:t>кто</w:t>
      </w:r>
      <w:r>
        <w:rPr>
          <w:spacing w:val="-7"/>
          <w:sz w:val="24"/>
        </w:rPr>
        <w:t xml:space="preserve"> </w:t>
      </w:r>
      <w:r>
        <w:rPr>
          <w:sz w:val="24"/>
        </w:rPr>
        <w:t>слабее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каким-то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9"/>
          <w:sz w:val="24"/>
        </w:rPr>
        <w:t xml:space="preserve"> </w:t>
      </w:r>
      <w:r>
        <w:rPr>
          <w:sz w:val="24"/>
        </w:rPr>
        <w:t>(например, когда отец в семье жестко контролирует мать, которая от него зависит финансово, та, в свою очередь, проявляет излишнюю жестокость в воспитании детей, кричит на них и т.д.)</w:t>
      </w:r>
    </w:p>
    <w:p w:rsidR="007873B6" w:rsidRDefault="007873B6" w:rsidP="007873B6">
      <w:pPr>
        <w:pStyle w:val="a5"/>
        <w:numPr>
          <w:ilvl w:val="0"/>
          <w:numId w:val="3"/>
        </w:numPr>
        <w:tabs>
          <w:tab w:val="left" w:pos="761"/>
        </w:tabs>
        <w:spacing w:line="244" w:lineRule="auto"/>
        <w:ind w:right="108" w:firstLine="427"/>
        <w:rPr>
          <w:sz w:val="24"/>
        </w:rPr>
      </w:pPr>
      <w:r>
        <w:rPr>
          <w:sz w:val="24"/>
        </w:rPr>
        <w:t>Предшествующий опыт поведения школьников, включающий в себя проявления собственной агрессивности</w:t>
      </w:r>
    </w:p>
    <w:p w:rsidR="007873B6" w:rsidRDefault="007873B6" w:rsidP="007873B6">
      <w:pPr>
        <w:pStyle w:val="a5"/>
        <w:numPr>
          <w:ilvl w:val="0"/>
          <w:numId w:val="3"/>
        </w:numPr>
        <w:tabs>
          <w:tab w:val="left" w:pos="689"/>
        </w:tabs>
        <w:spacing w:line="269" w:lineRule="exact"/>
        <w:ind w:left="689" w:hanging="150"/>
        <w:rPr>
          <w:sz w:val="24"/>
        </w:rPr>
      </w:pPr>
      <w:r>
        <w:rPr>
          <w:sz w:val="24"/>
        </w:rPr>
        <w:t>Прогулы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слабая</w:t>
      </w:r>
      <w:r>
        <w:rPr>
          <w:spacing w:val="-6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школе</w:t>
      </w:r>
    </w:p>
    <w:p w:rsidR="007873B6" w:rsidRDefault="007873B6" w:rsidP="007873B6">
      <w:pPr>
        <w:spacing w:before="124"/>
        <w:ind w:left="539"/>
        <w:jc w:val="both"/>
        <w:rPr>
          <w:sz w:val="24"/>
        </w:rPr>
      </w:pPr>
      <w:r>
        <w:rPr>
          <w:rFonts w:ascii="Arial" w:hAnsi="Arial"/>
          <w:i/>
          <w:color w:val="C45811"/>
          <w:sz w:val="24"/>
        </w:rPr>
        <w:t>Агрессорами</w:t>
      </w:r>
      <w:r>
        <w:rPr>
          <w:rFonts w:ascii="Arial" w:hAnsi="Arial"/>
          <w:i/>
          <w:color w:val="C45811"/>
          <w:spacing w:val="-6"/>
          <w:sz w:val="24"/>
        </w:rPr>
        <w:t xml:space="preserve"> </w:t>
      </w:r>
      <w:r>
        <w:rPr>
          <w:rFonts w:ascii="Arial" w:hAnsi="Arial"/>
          <w:i/>
          <w:color w:val="C45811"/>
          <w:sz w:val="24"/>
        </w:rPr>
        <w:t>(</w:t>
      </w:r>
      <w:proofErr w:type="spellStart"/>
      <w:r>
        <w:rPr>
          <w:rFonts w:ascii="Arial" w:hAnsi="Arial"/>
          <w:i/>
          <w:color w:val="C45811"/>
          <w:sz w:val="24"/>
        </w:rPr>
        <w:t>буллерами</w:t>
      </w:r>
      <w:proofErr w:type="spellEnd"/>
      <w:r>
        <w:rPr>
          <w:rFonts w:ascii="Arial" w:hAnsi="Arial"/>
          <w:i/>
          <w:color w:val="C45811"/>
          <w:sz w:val="24"/>
        </w:rPr>
        <w:t>,</w:t>
      </w:r>
      <w:r>
        <w:rPr>
          <w:rFonts w:ascii="Arial" w:hAnsi="Arial"/>
          <w:i/>
          <w:color w:val="C45811"/>
          <w:spacing w:val="-8"/>
          <w:sz w:val="24"/>
        </w:rPr>
        <w:t xml:space="preserve"> </w:t>
      </w:r>
      <w:proofErr w:type="spellStart"/>
      <w:r>
        <w:rPr>
          <w:rFonts w:ascii="Arial" w:hAnsi="Arial"/>
          <w:i/>
          <w:color w:val="C45811"/>
          <w:sz w:val="24"/>
        </w:rPr>
        <w:t>булли</w:t>
      </w:r>
      <w:proofErr w:type="spellEnd"/>
      <w:r>
        <w:rPr>
          <w:rFonts w:ascii="Arial" w:hAnsi="Arial"/>
          <w:i/>
          <w:color w:val="C45811"/>
          <w:sz w:val="24"/>
        </w:rPr>
        <w:t>)</w:t>
      </w:r>
      <w:r>
        <w:rPr>
          <w:rFonts w:ascii="Arial" w:hAnsi="Arial"/>
          <w:i/>
          <w:color w:val="C45811"/>
          <w:spacing w:val="-7"/>
          <w:sz w:val="24"/>
        </w:rPr>
        <w:t xml:space="preserve"> </w:t>
      </w:r>
      <w:r>
        <w:rPr>
          <w:sz w:val="24"/>
        </w:rPr>
        <w:t>чаще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-3"/>
          <w:sz w:val="24"/>
        </w:rPr>
        <w:t xml:space="preserve"> </w:t>
      </w:r>
      <w:r>
        <w:rPr>
          <w:sz w:val="24"/>
        </w:rPr>
        <w:t>дети,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которые:</w:t>
      </w:r>
    </w:p>
    <w:p w:rsidR="007873B6" w:rsidRDefault="007873B6" w:rsidP="007873B6">
      <w:pPr>
        <w:pStyle w:val="a5"/>
        <w:numPr>
          <w:ilvl w:val="0"/>
          <w:numId w:val="3"/>
        </w:numPr>
        <w:tabs>
          <w:tab w:val="left" w:pos="783"/>
        </w:tabs>
        <w:spacing w:before="6" w:line="244" w:lineRule="auto"/>
        <w:ind w:right="111" w:firstLine="427"/>
        <w:jc w:val="left"/>
        <w:rPr>
          <w:sz w:val="24"/>
        </w:rPr>
      </w:pPr>
      <w:r>
        <w:rPr>
          <w:sz w:val="24"/>
        </w:rPr>
        <w:t>уверенны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том,</w:t>
      </w:r>
      <w:r>
        <w:rPr>
          <w:spacing w:val="80"/>
          <w:sz w:val="24"/>
        </w:rPr>
        <w:t xml:space="preserve"> </w:t>
      </w:r>
      <w:r>
        <w:rPr>
          <w:sz w:val="24"/>
        </w:rPr>
        <w:t>что</w:t>
      </w:r>
      <w:r>
        <w:rPr>
          <w:spacing w:val="80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своих</w:t>
      </w:r>
      <w:r>
        <w:rPr>
          <w:spacing w:val="80"/>
          <w:sz w:val="24"/>
        </w:rPr>
        <w:t xml:space="preserve"> </w:t>
      </w:r>
      <w:r>
        <w:rPr>
          <w:sz w:val="24"/>
        </w:rPr>
        <w:t>целей</w:t>
      </w:r>
      <w:r>
        <w:rPr>
          <w:spacing w:val="80"/>
          <w:sz w:val="24"/>
        </w:rPr>
        <w:t xml:space="preserve"> </w:t>
      </w:r>
      <w:r>
        <w:rPr>
          <w:sz w:val="24"/>
        </w:rPr>
        <w:t>можно</w:t>
      </w:r>
      <w:r>
        <w:rPr>
          <w:spacing w:val="8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80"/>
          <w:sz w:val="24"/>
        </w:rPr>
        <w:t xml:space="preserve"> </w:t>
      </w:r>
      <w:r>
        <w:rPr>
          <w:sz w:val="24"/>
        </w:rPr>
        <w:t>господства</w:t>
      </w:r>
      <w:r>
        <w:rPr>
          <w:spacing w:val="80"/>
          <w:sz w:val="24"/>
        </w:rPr>
        <w:t xml:space="preserve"> </w:t>
      </w:r>
      <w:r>
        <w:rPr>
          <w:sz w:val="24"/>
        </w:rPr>
        <w:t>и подчинения; • не умеют сочувствовать своим жертвам;</w:t>
      </w:r>
    </w:p>
    <w:p w:rsidR="007873B6" w:rsidRDefault="007873B6" w:rsidP="007873B6">
      <w:pPr>
        <w:pStyle w:val="a5"/>
        <w:numPr>
          <w:ilvl w:val="0"/>
          <w:numId w:val="3"/>
        </w:numPr>
        <w:tabs>
          <w:tab w:val="left" w:pos="689"/>
        </w:tabs>
        <w:spacing w:line="269" w:lineRule="exact"/>
        <w:ind w:left="689" w:hanging="150"/>
        <w:jc w:val="left"/>
        <w:rPr>
          <w:sz w:val="24"/>
        </w:rPr>
      </w:pPr>
      <w:r>
        <w:rPr>
          <w:spacing w:val="-2"/>
          <w:sz w:val="24"/>
        </w:rPr>
        <w:t>физически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сильные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дети;</w:t>
      </w:r>
    </w:p>
    <w:p w:rsidR="007873B6" w:rsidRDefault="007873B6" w:rsidP="007873B6">
      <w:pPr>
        <w:pStyle w:val="a5"/>
        <w:numPr>
          <w:ilvl w:val="0"/>
          <w:numId w:val="3"/>
        </w:numPr>
        <w:tabs>
          <w:tab w:val="left" w:pos="622"/>
        </w:tabs>
        <w:spacing w:before="5"/>
        <w:ind w:left="622" w:hanging="83"/>
        <w:jc w:val="left"/>
        <w:rPr>
          <w:sz w:val="24"/>
        </w:rPr>
      </w:pPr>
      <w:proofErr w:type="gramStart"/>
      <w:r>
        <w:rPr>
          <w:sz w:val="24"/>
        </w:rPr>
        <w:t>легко</w:t>
      </w:r>
      <w:r>
        <w:rPr>
          <w:spacing w:val="-10"/>
          <w:sz w:val="24"/>
        </w:rPr>
        <w:t xml:space="preserve"> </w:t>
      </w:r>
      <w:r>
        <w:rPr>
          <w:sz w:val="24"/>
        </w:rPr>
        <w:t>возбудимые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очень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импульсивные;</w:t>
      </w:r>
    </w:p>
    <w:p w:rsidR="007873B6" w:rsidRDefault="007873B6" w:rsidP="007873B6">
      <w:pPr>
        <w:pStyle w:val="a5"/>
        <w:numPr>
          <w:ilvl w:val="0"/>
          <w:numId w:val="3"/>
        </w:numPr>
        <w:tabs>
          <w:tab w:val="left" w:pos="689"/>
        </w:tabs>
        <w:spacing w:before="4"/>
        <w:ind w:left="689" w:hanging="150"/>
        <w:jc w:val="left"/>
        <w:rPr>
          <w:sz w:val="24"/>
        </w:rPr>
      </w:pPr>
      <w:r>
        <w:rPr>
          <w:sz w:val="24"/>
        </w:rPr>
        <w:t>проявляют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резкое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даже</w:t>
      </w:r>
      <w:r>
        <w:rPr>
          <w:spacing w:val="-11"/>
          <w:sz w:val="24"/>
        </w:rPr>
        <w:t xml:space="preserve"> </w:t>
      </w:r>
      <w:r>
        <w:rPr>
          <w:sz w:val="24"/>
        </w:rPr>
        <w:t>агрессивное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поведение.</w:t>
      </w:r>
    </w:p>
    <w:p w:rsidR="007873B6" w:rsidRDefault="007873B6" w:rsidP="007873B6">
      <w:pPr>
        <w:pStyle w:val="1"/>
        <w:spacing w:before="139"/>
        <w:ind w:right="11"/>
        <w:rPr>
          <w:color w:val="C45811"/>
        </w:rPr>
      </w:pPr>
    </w:p>
    <w:p w:rsidR="007873B6" w:rsidRDefault="007873B6" w:rsidP="007873B6">
      <w:pPr>
        <w:pStyle w:val="1"/>
        <w:spacing w:before="139"/>
        <w:ind w:right="11"/>
        <w:rPr>
          <w:color w:val="C45811"/>
        </w:rPr>
      </w:pPr>
    </w:p>
    <w:p w:rsidR="007873B6" w:rsidRDefault="007873B6" w:rsidP="007873B6">
      <w:pPr>
        <w:pStyle w:val="1"/>
        <w:spacing w:before="139"/>
        <w:ind w:right="11"/>
        <w:rPr>
          <w:color w:val="C45811"/>
        </w:rPr>
      </w:pPr>
    </w:p>
    <w:sectPr w:rsidR="007873B6">
      <w:pgSz w:w="11910" w:h="16840"/>
      <w:pgMar w:top="6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6064D"/>
    <w:multiLevelType w:val="hybridMultilevel"/>
    <w:tmpl w:val="B5EE0716"/>
    <w:lvl w:ilvl="0" w:tplc="5A3AFE50">
      <w:start w:val="6"/>
      <w:numFmt w:val="decimal"/>
      <w:lvlText w:val="%1."/>
      <w:lvlJc w:val="left"/>
      <w:pPr>
        <w:ind w:left="112" w:hanging="40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C45811"/>
        <w:spacing w:val="0"/>
        <w:w w:val="100"/>
        <w:sz w:val="24"/>
        <w:szCs w:val="24"/>
        <w:lang w:val="ru-RU" w:eastAsia="en-US" w:bidi="ar-SA"/>
      </w:rPr>
    </w:lvl>
    <w:lvl w:ilvl="1" w:tplc="0F966FD2">
      <w:numFmt w:val="bullet"/>
      <w:lvlText w:val="•"/>
      <w:lvlJc w:val="left"/>
      <w:pPr>
        <w:ind w:left="1150" w:hanging="401"/>
      </w:pPr>
      <w:rPr>
        <w:rFonts w:hint="default"/>
        <w:lang w:val="ru-RU" w:eastAsia="en-US" w:bidi="ar-SA"/>
      </w:rPr>
    </w:lvl>
    <w:lvl w:ilvl="2" w:tplc="37D8D0E4">
      <w:numFmt w:val="bullet"/>
      <w:lvlText w:val="•"/>
      <w:lvlJc w:val="left"/>
      <w:pPr>
        <w:ind w:left="2181" w:hanging="401"/>
      </w:pPr>
      <w:rPr>
        <w:rFonts w:hint="default"/>
        <w:lang w:val="ru-RU" w:eastAsia="en-US" w:bidi="ar-SA"/>
      </w:rPr>
    </w:lvl>
    <w:lvl w:ilvl="3" w:tplc="6A384984">
      <w:numFmt w:val="bullet"/>
      <w:lvlText w:val="•"/>
      <w:lvlJc w:val="left"/>
      <w:pPr>
        <w:ind w:left="3211" w:hanging="401"/>
      </w:pPr>
      <w:rPr>
        <w:rFonts w:hint="default"/>
        <w:lang w:val="ru-RU" w:eastAsia="en-US" w:bidi="ar-SA"/>
      </w:rPr>
    </w:lvl>
    <w:lvl w:ilvl="4" w:tplc="C7D6F674">
      <w:numFmt w:val="bullet"/>
      <w:lvlText w:val="•"/>
      <w:lvlJc w:val="left"/>
      <w:pPr>
        <w:ind w:left="4242" w:hanging="401"/>
      </w:pPr>
      <w:rPr>
        <w:rFonts w:hint="default"/>
        <w:lang w:val="ru-RU" w:eastAsia="en-US" w:bidi="ar-SA"/>
      </w:rPr>
    </w:lvl>
    <w:lvl w:ilvl="5" w:tplc="82F46130">
      <w:numFmt w:val="bullet"/>
      <w:lvlText w:val="•"/>
      <w:lvlJc w:val="left"/>
      <w:pPr>
        <w:ind w:left="5273" w:hanging="401"/>
      </w:pPr>
      <w:rPr>
        <w:rFonts w:hint="default"/>
        <w:lang w:val="ru-RU" w:eastAsia="en-US" w:bidi="ar-SA"/>
      </w:rPr>
    </w:lvl>
    <w:lvl w:ilvl="6" w:tplc="C47EBD8C">
      <w:numFmt w:val="bullet"/>
      <w:lvlText w:val="•"/>
      <w:lvlJc w:val="left"/>
      <w:pPr>
        <w:ind w:left="6303" w:hanging="401"/>
      </w:pPr>
      <w:rPr>
        <w:rFonts w:hint="default"/>
        <w:lang w:val="ru-RU" w:eastAsia="en-US" w:bidi="ar-SA"/>
      </w:rPr>
    </w:lvl>
    <w:lvl w:ilvl="7" w:tplc="4248366C">
      <w:numFmt w:val="bullet"/>
      <w:lvlText w:val="•"/>
      <w:lvlJc w:val="left"/>
      <w:pPr>
        <w:ind w:left="7334" w:hanging="401"/>
      </w:pPr>
      <w:rPr>
        <w:rFonts w:hint="default"/>
        <w:lang w:val="ru-RU" w:eastAsia="en-US" w:bidi="ar-SA"/>
      </w:rPr>
    </w:lvl>
    <w:lvl w:ilvl="8" w:tplc="237A5BC4">
      <w:numFmt w:val="bullet"/>
      <w:lvlText w:val="•"/>
      <w:lvlJc w:val="left"/>
      <w:pPr>
        <w:ind w:left="8365" w:hanging="401"/>
      </w:pPr>
      <w:rPr>
        <w:rFonts w:hint="default"/>
        <w:lang w:val="ru-RU" w:eastAsia="en-US" w:bidi="ar-SA"/>
      </w:rPr>
    </w:lvl>
  </w:abstractNum>
  <w:abstractNum w:abstractNumId="1">
    <w:nsid w:val="69890316"/>
    <w:multiLevelType w:val="hybridMultilevel"/>
    <w:tmpl w:val="0F2C84CA"/>
    <w:lvl w:ilvl="0" w:tplc="9E246EB4">
      <w:numFmt w:val="bullet"/>
      <w:lvlText w:val="•"/>
      <w:lvlJc w:val="left"/>
      <w:pPr>
        <w:ind w:left="112" w:hanging="15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C45811"/>
        <w:spacing w:val="0"/>
        <w:w w:val="75"/>
        <w:sz w:val="24"/>
        <w:szCs w:val="24"/>
        <w:lang w:val="ru-RU" w:eastAsia="en-US" w:bidi="ar-SA"/>
      </w:rPr>
    </w:lvl>
    <w:lvl w:ilvl="1" w:tplc="570488E4">
      <w:numFmt w:val="bullet"/>
      <w:lvlText w:val="•"/>
      <w:lvlJc w:val="left"/>
      <w:pPr>
        <w:ind w:left="1150" w:hanging="152"/>
      </w:pPr>
      <w:rPr>
        <w:rFonts w:hint="default"/>
        <w:lang w:val="ru-RU" w:eastAsia="en-US" w:bidi="ar-SA"/>
      </w:rPr>
    </w:lvl>
    <w:lvl w:ilvl="2" w:tplc="F6A607AA">
      <w:numFmt w:val="bullet"/>
      <w:lvlText w:val="•"/>
      <w:lvlJc w:val="left"/>
      <w:pPr>
        <w:ind w:left="2181" w:hanging="152"/>
      </w:pPr>
      <w:rPr>
        <w:rFonts w:hint="default"/>
        <w:lang w:val="ru-RU" w:eastAsia="en-US" w:bidi="ar-SA"/>
      </w:rPr>
    </w:lvl>
    <w:lvl w:ilvl="3" w:tplc="5000910E">
      <w:numFmt w:val="bullet"/>
      <w:lvlText w:val="•"/>
      <w:lvlJc w:val="left"/>
      <w:pPr>
        <w:ind w:left="3211" w:hanging="152"/>
      </w:pPr>
      <w:rPr>
        <w:rFonts w:hint="default"/>
        <w:lang w:val="ru-RU" w:eastAsia="en-US" w:bidi="ar-SA"/>
      </w:rPr>
    </w:lvl>
    <w:lvl w:ilvl="4" w:tplc="66507322">
      <w:numFmt w:val="bullet"/>
      <w:lvlText w:val="•"/>
      <w:lvlJc w:val="left"/>
      <w:pPr>
        <w:ind w:left="4242" w:hanging="152"/>
      </w:pPr>
      <w:rPr>
        <w:rFonts w:hint="default"/>
        <w:lang w:val="ru-RU" w:eastAsia="en-US" w:bidi="ar-SA"/>
      </w:rPr>
    </w:lvl>
    <w:lvl w:ilvl="5" w:tplc="7A96623C">
      <w:numFmt w:val="bullet"/>
      <w:lvlText w:val="•"/>
      <w:lvlJc w:val="left"/>
      <w:pPr>
        <w:ind w:left="5273" w:hanging="152"/>
      </w:pPr>
      <w:rPr>
        <w:rFonts w:hint="default"/>
        <w:lang w:val="ru-RU" w:eastAsia="en-US" w:bidi="ar-SA"/>
      </w:rPr>
    </w:lvl>
    <w:lvl w:ilvl="6" w:tplc="16EE01E0">
      <w:numFmt w:val="bullet"/>
      <w:lvlText w:val="•"/>
      <w:lvlJc w:val="left"/>
      <w:pPr>
        <w:ind w:left="6303" w:hanging="152"/>
      </w:pPr>
      <w:rPr>
        <w:rFonts w:hint="default"/>
        <w:lang w:val="ru-RU" w:eastAsia="en-US" w:bidi="ar-SA"/>
      </w:rPr>
    </w:lvl>
    <w:lvl w:ilvl="7" w:tplc="4816053A">
      <w:numFmt w:val="bullet"/>
      <w:lvlText w:val="•"/>
      <w:lvlJc w:val="left"/>
      <w:pPr>
        <w:ind w:left="7334" w:hanging="152"/>
      </w:pPr>
      <w:rPr>
        <w:rFonts w:hint="default"/>
        <w:lang w:val="ru-RU" w:eastAsia="en-US" w:bidi="ar-SA"/>
      </w:rPr>
    </w:lvl>
    <w:lvl w:ilvl="8" w:tplc="DCB00672">
      <w:numFmt w:val="bullet"/>
      <w:lvlText w:val="•"/>
      <w:lvlJc w:val="left"/>
      <w:pPr>
        <w:ind w:left="8365" w:hanging="152"/>
      </w:pPr>
      <w:rPr>
        <w:rFonts w:hint="default"/>
        <w:lang w:val="ru-RU" w:eastAsia="en-US" w:bidi="ar-SA"/>
      </w:rPr>
    </w:lvl>
  </w:abstractNum>
  <w:abstractNum w:abstractNumId="2">
    <w:nsid w:val="7D8367E2"/>
    <w:multiLevelType w:val="hybridMultilevel"/>
    <w:tmpl w:val="11EA9CAA"/>
    <w:lvl w:ilvl="0" w:tplc="9ECCA836">
      <w:start w:val="1"/>
      <w:numFmt w:val="decimal"/>
      <w:lvlText w:val="%1."/>
      <w:lvlJc w:val="left"/>
      <w:pPr>
        <w:ind w:left="112" w:hanging="25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C45811"/>
        <w:spacing w:val="0"/>
        <w:w w:val="100"/>
        <w:sz w:val="24"/>
        <w:szCs w:val="24"/>
        <w:lang w:val="ru-RU" w:eastAsia="en-US" w:bidi="ar-SA"/>
      </w:rPr>
    </w:lvl>
    <w:lvl w:ilvl="1" w:tplc="925C54C4">
      <w:numFmt w:val="bullet"/>
      <w:lvlText w:val="•"/>
      <w:lvlJc w:val="left"/>
      <w:pPr>
        <w:ind w:left="1150" w:hanging="252"/>
      </w:pPr>
      <w:rPr>
        <w:rFonts w:hint="default"/>
        <w:lang w:val="ru-RU" w:eastAsia="en-US" w:bidi="ar-SA"/>
      </w:rPr>
    </w:lvl>
    <w:lvl w:ilvl="2" w:tplc="526C73C4">
      <w:numFmt w:val="bullet"/>
      <w:lvlText w:val="•"/>
      <w:lvlJc w:val="left"/>
      <w:pPr>
        <w:ind w:left="2181" w:hanging="252"/>
      </w:pPr>
      <w:rPr>
        <w:rFonts w:hint="default"/>
        <w:lang w:val="ru-RU" w:eastAsia="en-US" w:bidi="ar-SA"/>
      </w:rPr>
    </w:lvl>
    <w:lvl w:ilvl="3" w:tplc="AE848BEC">
      <w:numFmt w:val="bullet"/>
      <w:lvlText w:val="•"/>
      <w:lvlJc w:val="left"/>
      <w:pPr>
        <w:ind w:left="3211" w:hanging="252"/>
      </w:pPr>
      <w:rPr>
        <w:rFonts w:hint="default"/>
        <w:lang w:val="ru-RU" w:eastAsia="en-US" w:bidi="ar-SA"/>
      </w:rPr>
    </w:lvl>
    <w:lvl w:ilvl="4" w:tplc="84F2B32C">
      <w:numFmt w:val="bullet"/>
      <w:lvlText w:val="•"/>
      <w:lvlJc w:val="left"/>
      <w:pPr>
        <w:ind w:left="4242" w:hanging="252"/>
      </w:pPr>
      <w:rPr>
        <w:rFonts w:hint="default"/>
        <w:lang w:val="ru-RU" w:eastAsia="en-US" w:bidi="ar-SA"/>
      </w:rPr>
    </w:lvl>
    <w:lvl w:ilvl="5" w:tplc="41FCBF1E">
      <w:numFmt w:val="bullet"/>
      <w:lvlText w:val="•"/>
      <w:lvlJc w:val="left"/>
      <w:pPr>
        <w:ind w:left="5273" w:hanging="252"/>
      </w:pPr>
      <w:rPr>
        <w:rFonts w:hint="default"/>
        <w:lang w:val="ru-RU" w:eastAsia="en-US" w:bidi="ar-SA"/>
      </w:rPr>
    </w:lvl>
    <w:lvl w:ilvl="6" w:tplc="68D64A6C">
      <w:numFmt w:val="bullet"/>
      <w:lvlText w:val="•"/>
      <w:lvlJc w:val="left"/>
      <w:pPr>
        <w:ind w:left="6303" w:hanging="252"/>
      </w:pPr>
      <w:rPr>
        <w:rFonts w:hint="default"/>
        <w:lang w:val="ru-RU" w:eastAsia="en-US" w:bidi="ar-SA"/>
      </w:rPr>
    </w:lvl>
    <w:lvl w:ilvl="7" w:tplc="A134ED7A">
      <w:numFmt w:val="bullet"/>
      <w:lvlText w:val="•"/>
      <w:lvlJc w:val="left"/>
      <w:pPr>
        <w:ind w:left="7334" w:hanging="252"/>
      </w:pPr>
      <w:rPr>
        <w:rFonts w:hint="default"/>
        <w:lang w:val="ru-RU" w:eastAsia="en-US" w:bidi="ar-SA"/>
      </w:rPr>
    </w:lvl>
    <w:lvl w:ilvl="8" w:tplc="090672DC">
      <w:numFmt w:val="bullet"/>
      <w:lvlText w:val="•"/>
      <w:lvlJc w:val="left"/>
      <w:pPr>
        <w:ind w:left="8365" w:hanging="2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A4"/>
    <w:rsid w:val="005A711A"/>
    <w:rsid w:val="006635A4"/>
    <w:rsid w:val="007873B6"/>
    <w:rsid w:val="00C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3B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7873B6"/>
    <w:pPr>
      <w:ind w:left="43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73B6"/>
    <w:rPr>
      <w:rFonts w:ascii="Arial" w:eastAsia="Arial" w:hAnsi="Arial" w:cs="Arial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873B6"/>
    <w:pPr>
      <w:ind w:left="112" w:firstLine="42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873B6"/>
    <w:rPr>
      <w:rFonts w:ascii="Microsoft Sans Serif" w:eastAsia="Microsoft Sans Serif" w:hAnsi="Microsoft Sans Serif" w:cs="Microsoft Sans Serif"/>
      <w:sz w:val="24"/>
      <w:szCs w:val="24"/>
    </w:rPr>
  </w:style>
  <w:style w:type="paragraph" w:styleId="a5">
    <w:name w:val="List Paragraph"/>
    <w:basedOn w:val="a"/>
    <w:uiPriority w:val="1"/>
    <w:qFormat/>
    <w:rsid w:val="007873B6"/>
    <w:pPr>
      <w:ind w:left="112" w:firstLine="42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CE2D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D4A"/>
    <w:rPr>
      <w:rFonts w:ascii="Tahoma" w:eastAsia="Microsoft Sans Serif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3B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7873B6"/>
    <w:pPr>
      <w:ind w:left="43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73B6"/>
    <w:rPr>
      <w:rFonts w:ascii="Arial" w:eastAsia="Arial" w:hAnsi="Arial" w:cs="Arial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873B6"/>
    <w:pPr>
      <w:ind w:left="112" w:firstLine="42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873B6"/>
    <w:rPr>
      <w:rFonts w:ascii="Microsoft Sans Serif" w:eastAsia="Microsoft Sans Serif" w:hAnsi="Microsoft Sans Serif" w:cs="Microsoft Sans Serif"/>
      <w:sz w:val="24"/>
      <w:szCs w:val="24"/>
    </w:rPr>
  </w:style>
  <w:style w:type="paragraph" w:styleId="a5">
    <w:name w:val="List Paragraph"/>
    <w:basedOn w:val="a"/>
    <w:uiPriority w:val="1"/>
    <w:qFormat/>
    <w:rsid w:val="007873B6"/>
    <w:pPr>
      <w:ind w:left="112" w:firstLine="42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CE2D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D4A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2024-09-24T06:31:00Z</dcterms:created>
  <dcterms:modified xsi:type="dcterms:W3CDTF">2024-09-24T07:57:00Z</dcterms:modified>
</cp:coreProperties>
</file>